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7A42" w14:textId="77777777" w:rsidR="00B2499F" w:rsidRP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7"/>
          <w:szCs w:val="27"/>
        </w:rPr>
        <w:t>Medical Assistant Job Responsibilities:</w:t>
      </w:r>
    </w:p>
    <w:p w14:paraId="69722851" w14:textId="77777777" w:rsid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4"/>
          <w:szCs w:val="24"/>
        </w:rPr>
        <w:t>Medical Assistants help patients by providing information, services, and assistance. Other duties include securing medical records; maintaining medical supplies inventory; performing preventive maintenance to keep equipment operating</w:t>
      </w:r>
    </w:p>
    <w:p w14:paraId="5B818C4F" w14:textId="77777777" w:rsidR="00B2499F" w:rsidRP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7"/>
          <w:szCs w:val="27"/>
        </w:rPr>
        <w:t>Medical Assistant Job Duties:</w:t>
      </w:r>
    </w:p>
    <w:p w14:paraId="13F08739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Verifies patient information by interviewing patient; recording medical history; confirming purpose of visit.</w:t>
      </w:r>
    </w:p>
    <w:p w14:paraId="0D8044FD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Prepares patients for examination by performing preliminary physical tests; ta</w:t>
      </w:r>
      <w:bookmarkStart w:id="0" w:name="_GoBack"/>
      <w:bookmarkEnd w:id="0"/>
      <w:r w:rsidRPr="00B2499F">
        <w:rPr>
          <w:rFonts w:ascii="Arial" w:eastAsia="Times New Roman" w:hAnsi="Arial" w:cs="Arial"/>
          <w:sz w:val="24"/>
          <w:szCs w:val="24"/>
        </w:rPr>
        <w:t>king blood pressure, weight, and temperature; reporting patient history summary.</w:t>
      </w:r>
    </w:p>
    <w:p w14:paraId="0CE368FE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Saves Physician’s</w:t>
      </w:r>
      <w:r w:rsidRPr="00B2499F">
        <w:rPr>
          <w:rFonts w:ascii="Arial" w:eastAsia="Times New Roman" w:hAnsi="Arial" w:cs="Arial"/>
          <w:sz w:val="24"/>
          <w:szCs w:val="24"/>
        </w:rPr>
        <w:t xml:space="preserve"> time by helping with office procedures such as </w:t>
      </w:r>
      <w:r>
        <w:rPr>
          <w:rFonts w:ascii="Arial" w:eastAsia="Times New Roman" w:hAnsi="Arial" w:cs="Arial"/>
          <w:sz w:val="24"/>
          <w:szCs w:val="24"/>
        </w:rPr>
        <w:t>ECG’s, Spirometry, etc.</w:t>
      </w:r>
    </w:p>
    <w:p w14:paraId="0B3F8BE7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Secures patient information and maintains patient confidence by completing and safeguarding medical records; completing diagnostic coding and procedure coding; keeping patient information confidential.</w:t>
      </w:r>
    </w:p>
    <w:p w14:paraId="1FE6D62A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 xml:space="preserve">Counsels patients by transmitting physician's orders and questions </w:t>
      </w:r>
      <w:r>
        <w:rPr>
          <w:rFonts w:ascii="Arial" w:eastAsia="Times New Roman" w:hAnsi="Arial" w:cs="Arial"/>
          <w:sz w:val="24"/>
          <w:szCs w:val="24"/>
        </w:rPr>
        <w:t>in regard to health</w:t>
      </w:r>
      <w:r w:rsidRPr="00B2499F">
        <w:rPr>
          <w:rFonts w:ascii="Arial" w:eastAsia="Times New Roman" w:hAnsi="Arial" w:cs="Arial"/>
          <w:sz w:val="24"/>
          <w:szCs w:val="24"/>
        </w:rPr>
        <w:t>.</w:t>
      </w:r>
    </w:p>
    <w:p w14:paraId="75B2DA67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Schedules appointments</w:t>
      </w:r>
      <w:r w:rsidRPr="00B2499F">
        <w:rPr>
          <w:rFonts w:ascii="Arial" w:eastAsia="Times New Roman" w:hAnsi="Arial" w:cs="Arial"/>
          <w:sz w:val="24"/>
          <w:szCs w:val="24"/>
        </w:rPr>
        <w:t xml:space="preserve"> by making arrangements with the </w:t>
      </w:r>
      <w:r>
        <w:rPr>
          <w:rFonts w:ascii="Arial" w:eastAsia="Times New Roman" w:hAnsi="Arial" w:cs="Arial"/>
          <w:sz w:val="24"/>
          <w:szCs w:val="24"/>
        </w:rPr>
        <w:t>Out/in patient medical</w:t>
      </w:r>
      <w:r w:rsidRPr="00B2499F">
        <w:rPr>
          <w:rFonts w:ascii="Arial" w:eastAsia="Times New Roman" w:hAnsi="Arial" w:cs="Arial"/>
          <w:sz w:val="24"/>
          <w:szCs w:val="24"/>
        </w:rPr>
        <w:t xml:space="preserve"> center; verifying times with patients; preparing charts and consent forms.</w:t>
      </w:r>
    </w:p>
    <w:p w14:paraId="697196C1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Maintains safe, secure, and healthy work environment by establishing and following standards and procedures; complying with legal regulations.</w:t>
      </w:r>
    </w:p>
    <w:p w14:paraId="45B15556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Keeps supplies ready by inventorying stock; placing orders; verifying receipt.</w:t>
      </w:r>
    </w:p>
    <w:p w14:paraId="3F239B4F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Keeps equipment operating by following operating instructions; troubleshooting breakdowns; maintaining supplies; performing preventive maintenance; calling for repairs.</w:t>
      </w:r>
    </w:p>
    <w:p w14:paraId="540A0216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Updates job knowledge by participating in educational opportunities; reading professional publications.</w:t>
      </w:r>
    </w:p>
    <w:p w14:paraId="1EFEDE69" w14:textId="77777777"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 xml:space="preserve">Serves and protects the </w:t>
      </w:r>
      <w:r>
        <w:rPr>
          <w:rFonts w:ascii="Arial" w:eastAsia="Times New Roman" w:hAnsi="Arial" w:cs="Arial"/>
          <w:sz w:val="24"/>
          <w:szCs w:val="24"/>
        </w:rPr>
        <w:t xml:space="preserve">Medical </w:t>
      </w:r>
      <w:r w:rsidRPr="00B2499F">
        <w:rPr>
          <w:rFonts w:ascii="Arial" w:eastAsia="Times New Roman" w:hAnsi="Arial" w:cs="Arial"/>
          <w:sz w:val="24"/>
          <w:szCs w:val="24"/>
        </w:rPr>
        <w:t>practice by adhering to professional standards, policies and procedures, federal, state, and local requirements.</w:t>
      </w:r>
    </w:p>
    <w:p w14:paraId="32A72282" w14:textId="77777777" w:rsid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Enhances practice reputation by accepting ownership for accomplishing new and different requests; exploring opportunities to add value to job accomplishments.</w:t>
      </w:r>
    </w:p>
    <w:p w14:paraId="50E3B030" w14:textId="77777777" w:rsidR="009F0E1C" w:rsidRPr="009F0E1C" w:rsidRDefault="009F0E1C" w:rsidP="009F0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Required travel flexibility (10 Offices all together)</w:t>
      </w:r>
    </w:p>
    <w:p w14:paraId="49EB0EE8" w14:textId="77777777" w:rsidR="00B2499F" w:rsidRP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7"/>
          <w:szCs w:val="27"/>
        </w:rPr>
        <w:t>Medical Assistant Skills and Qualifications:</w:t>
      </w:r>
    </w:p>
    <w:p w14:paraId="59A7C295" w14:textId="77777777" w:rsidR="0081740B" w:rsidRDefault="00B2499F" w:rsidP="00B2499F">
      <w:pPr>
        <w:shd w:val="clear" w:color="auto" w:fill="FFFFFF"/>
        <w:spacing w:after="150" w:line="360" w:lineRule="atLeast"/>
      </w:pPr>
      <w:r w:rsidRPr="00B2499F">
        <w:rPr>
          <w:rFonts w:ascii="Arial" w:eastAsia="Times New Roman" w:hAnsi="Arial" w:cs="Arial"/>
          <w:sz w:val="24"/>
          <w:szCs w:val="24"/>
        </w:rPr>
        <w:t>Supply Management, Verbal Communication, Infection Control, Creating a Safe, Effective Environment, Organization, Scheduling, Professionalism, Customer Focus, Confidentiality, Bedside Manner, Medical Teamwork</w:t>
      </w:r>
    </w:p>
    <w:sectPr w:rsidR="00817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5917" w14:textId="77777777" w:rsidR="00DF1A42" w:rsidRDefault="00DF1A42" w:rsidP="00B2499F">
      <w:pPr>
        <w:spacing w:after="0" w:line="240" w:lineRule="auto"/>
      </w:pPr>
      <w:r>
        <w:separator/>
      </w:r>
    </w:p>
  </w:endnote>
  <w:endnote w:type="continuationSeparator" w:id="0">
    <w:p w14:paraId="1B11DC4D" w14:textId="77777777" w:rsidR="00DF1A42" w:rsidRDefault="00DF1A42" w:rsidP="00B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7348" w14:textId="77777777" w:rsidR="00DF1A42" w:rsidRDefault="00DF1A42" w:rsidP="00B2499F">
      <w:pPr>
        <w:spacing w:after="0" w:line="240" w:lineRule="auto"/>
      </w:pPr>
      <w:r>
        <w:separator/>
      </w:r>
    </w:p>
  </w:footnote>
  <w:footnote w:type="continuationSeparator" w:id="0">
    <w:p w14:paraId="10A91416" w14:textId="77777777" w:rsidR="00DF1A42" w:rsidRDefault="00DF1A42" w:rsidP="00B2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C697" w14:textId="77777777" w:rsidR="00B2499F" w:rsidRDefault="00B2499F" w:rsidP="00B2499F">
    <w:pPr>
      <w:pStyle w:val="Header"/>
      <w:jc w:val="center"/>
    </w:pPr>
    <w:r>
      <w:rPr>
        <w:noProof/>
      </w:rPr>
      <w:drawing>
        <wp:inline distT="0" distB="0" distL="0" distR="0" wp14:anchorId="25847099" wp14:editId="64E05ADF">
          <wp:extent cx="2762250" cy="86940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449" cy="87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F3B29"/>
    <w:multiLevelType w:val="multilevel"/>
    <w:tmpl w:val="9A0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96C14"/>
    <w:multiLevelType w:val="multilevel"/>
    <w:tmpl w:val="26C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9F"/>
    <w:rsid w:val="00346A18"/>
    <w:rsid w:val="0052188D"/>
    <w:rsid w:val="005970CC"/>
    <w:rsid w:val="0081740B"/>
    <w:rsid w:val="009F0E1C"/>
    <w:rsid w:val="00AF1B07"/>
    <w:rsid w:val="00B2499F"/>
    <w:rsid w:val="00C36F5F"/>
    <w:rsid w:val="00D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57454"/>
  <w15:chartTrackingRefBased/>
  <w15:docId w15:val="{447FC442-AADD-41F6-932D-F8A8B4A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9F"/>
  </w:style>
  <w:style w:type="paragraph" w:styleId="Footer">
    <w:name w:val="footer"/>
    <w:basedOn w:val="Normal"/>
    <w:link w:val="FooterChar"/>
    <w:uiPriority w:val="99"/>
    <w:unhideWhenUsed/>
    <w:rsid w:val="00B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Michel</dc:creator>
  <cp:keywords/>
  <dc:description/>
  <cp:lastModifiedBy>ApplicantPro Support</cp:lastModifiedBy>
  <cp:revision>2</cp:revision>
  <dcterms:created xsi:type="dcterms:W3CDTF">2018-06-20T15:34:00Z</dcterms:created>
  <dcterms:modified xsi:type="dcterms:W3CDTF">2018-06-20T15:34:00Z</dcterms:modified>
</cp:coreProperties>
</file>